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6EFB" w:rsidRPr="000C6EFB" w:rsidRDefault="000C6EFB" w:rsidP="000C6EFB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</w:pPr>
      <w:r w:rsidRPr="000C6EFB"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  <w:t>Еще раз публикую КАТАЛОГ ПРЕСТУПЛЕНИЙ - держать под руками</w:t>
      </w:r>
    </w:p>
    <w:p w:rsidR="000C6EFB" w:rsidRPr="000C6EFB" w:rsidRDefault="00CE1A68" w:rsidP="000C6EFB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4" w:history="1">
        <w:proofErr w:type="spellStart"/>
        <w:r w:rsidR="000C6EFB" w:rsidRPr="000C6EFB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вадим</w:t>
        </w:r>
        <w:proofErr w:type="spellEnd"/>
        <w:r w:rsidR="000C6EFB" w:rsidRPr="000C6EFB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 xml:space="preserve"> постников</w:t>
        </w:r>
      </w:hyperlink>
      <w:r w:rsidR="000C6EFB" w:rsidRPr="000C6EF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написал сегодня в 07:38 </w:t>
      </w:r>
      <w:r w:rsidR="000C6EFB" w:rsidRPr="000C6EFB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4 оценок, 100 просмотров </w:t>
      </w:r>
      <w:hyperlink r:id="rId5" w:history="1">
        <w:r w:rsidR="000C6EFB" w:rsidRPr="000C6EFB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Обсудить (4)</w:t>
        </w:r>
      </w:hyperlink>
      <w:r w:rsidR="000C6EFB" w:rsidRPr="000C6EF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</w:p>
    <w:p w:rsidR="000C6EFB" w:rsidRPr="000C6EFB" w:rsidRDefault="000C6EFB" w:rsidP="000C6EF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C6EF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В защиту прав потребителя жилищных и коммунальных услуг</w:t>
      </w:r>
    </w:p>
    <w:p w:rsidR="000C6EFB" w:rsidRPr="000C6EFB" w:rsidRDefault="000C6EFB" w:rsidP="000C6EF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C6EF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0C6EFB" w:rsidRPr="000C6EFB" w:rsidRDefault="000C6EFB" w:rsidP="000C6EF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C6EF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ШПАРГАЛКА</w:t>
      </w:r>
    </w:p>
    <w:p w:rsidR="000C6EFB" w:rsidRPr="000C6EFB" w:rsidRDefault="000C6EFB" w:rsidP="000C6EF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C6EF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0C6EFB" w:rsidRPr="000C6EFB" w:rsidRDefault="000C6EFB" w:rsidP="000C6EF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C6EF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КАТАЛОГ СТАТЕЙ Уголовного кодекса РФ, которые надо иметь под руками для быстрой ориентировки при необходимости</w:t>
      </w:r>
    </w:p>
    <w:p w:rsidR="000C6EFB" w:rsidRPr="000C6EFB" w:rsidRDefault="000C6EFB" w:rsidP="000C6EF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C6EF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Напоминаю</w:t>
      </w:r>
    </w:p>
    <w:p w:rsidR="000C6EFB" w:rsidRPr="000C6EFB" w:rsidRDefault="000C6EFB" w:rsidP="000C6EF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C6EF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Мы имеем право  </w:t>
      </w:r>
    </w:p>
    <w:p w:rsidR="000C6EFB" w:rsidRPr="000C6EFB" w:rsidRDefault="000C6EFB" w:rsidP="000C6EF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C6EF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- поставить перед прокуратурой вопрос о проведении проверки соответствующими органами и при подтверждении наличия признаков состава уголовно наказуемого деяния возбуждении уголовного дела;</w:t>
      </w:r>
    </w:p>
    <w:p w:rsidR="000C6EFB" w:rsidRPr="000C6EFB" w:rsidRDefault="000C6EFB" w:rsidP="000C6EF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C6EF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-  заявлять об этом суду с ходатайством о вынесении в адрес правоохранительных органов частного определения по факту выявления в процессе признаков состава уголовно наказуемого деяния</w:t>
      </w:r>
    </w:p>
    <w:p w:rsidR="000C6EFB" w:rsidRPr="000C6EFB" w:rsidRDefault="000C6EFB" w:rsidP="000C6EF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C6EF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- подавать в правоохранительные органы заявление о преступлении, в котором непременно указать требование о проведе</w:t>
      </w:r>
      <w:r w:rsidR="00CE1A68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нии проверки и в случае подтвержд</w:t>
      </w:r>
      <w:bookmarkStart w:id="0" w:name="_GoBack"/>
      <w:bookmarkEnd w:id="0"/>
      <w:r w:rsidRPr="000C6EF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ения признаков состава уголовного преступления - возбудить уголовное дело</w:t>
      </w:r>
    </w:p>
    <w:p w:rsidR="000C6EFB" w:rsidRPr="000C6EFB" w:rsidRDefault="000C6EFB" w:rsidP="000C6EF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C6EF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Все номера статей даны в возрастающем порядке</w:t>
      </w:r>
    </w:p>
    <w:p w:rsidR="000C6EFB" w:rsidRPr="000C6EFB" w:rsidRDefault="000C6EFB" w:rsidP="000C6EF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C6EF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0C6EFB" w:rsidRPr="000C6EFB" w:rsidRDefault="000C6EFB" w:rsidP="000C6EF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C6EF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Статья 128.1. Клевета</w:t>
      </w:r>
    </w:p>
    <w:p w:rsidR="000C6EFB" w:rsidRPr="000C6EFB" w:rsidRDefault="000C6EFB" w:rsidP="000C6EF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C6EF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1. Клевета, то есть распространение заведомо ложных сведений, порочащих честь и достоинство другого лица или подрывающих его репутацию,</w:t>
      </w:r>
    </w:p>
    <w:p w:rsidR="000C6EFB" w:rsidRPr="000C6EFB" w:rsidRDefault="000C6EFB" w:rsidP="000C6EF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C6EF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</w:p>
    <w:p w:rsidR="000C6EFB" w:rsidRPr="000C6EFB" w:rsidRDefault="000C6EFB" w:rsidP="000C6EF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C6EF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Статья 159. Мошенничество</w:t>
      </w:r>
      <w:r w:rsidRPr="000C6EFB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 </w:t>
      </w:r>
    </w:p>
    <w:p w:rsidR="000C6EFB" w:rsidRPr="000C6EFB" w:rsidRDefault="000C6EFB" w:rsidP="000C6EF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C6EF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1. Мошенничество, то есть … приобретение права на чужое имущество путем обмана или злоупотребления доверием, -</w:t>
      </w:r>
    </w:p>
    <w:p w:rsidR="000C6EFB" w:rsidRPr="000C6EFB" w:rsidRDefault="000C6EFB" w:rsidP="000C6EF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C6EF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2. Мошенничество, совершенное … с причинением значительного ущерба гражданину, -</w:t>
      </w:r>
      <w:r w:rsidRPr="000C6EFB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 </w:t>
      </w:r>
    </w:p>
    <w:p w:rsidR="000C6EFB" w:rsidRPr="000C6EFB" w:rsidRDefault="000C6EFB" w:rsidP="000C6EF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C6EF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Статья 160. Присвоение или растрата</w:t>
      </w:r>
    </w:p>
    <w:p w:rsidR="000C6EFB" w:rsidRPr="000C6EFB" w:rsidRDefault="000C6EFB" w:rsidP="000C6EF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C6EFB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>1. Присвоение или растрата, то есть хищение чужого имущества, вверенного виновному, -</w:t>
      </w:r>
    </w:p>
    <w:p w:rsidR="000C6EFB" w:rsidRPr="000C6EFB" w:rsidRDefault="000C6EFB" w:rsidP="000C6EF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C6EF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</w:p>
    <w:p w:rsidR="000C6EFB" w:rsidRPr="000C6EFB" w:rsidRDefault="000C6EFB" w:rsidP="000C6EF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C6EF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Статья 163. Вымогательство</w:t>
      </w:r>
    </w:p>
    <w:p w:rsidR="000C6EFB" w:rsidRPr="000C6EFB" w:rsidRDefault="000C6EFB" w:rsidP="000C6EF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C6EF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1. Вымогательство, то есть требование передачи чужого имущества или права на имущество или совершения других действий имущественного характера под угрозой применения насилия либо уничтожения или повреждения чужого имущества, а равно под угрозой распространения сведений, позорящих потерпевшего или его близких, либо иных сведений, которые могут причинить существенный вред правам или законным интересам потерпевшего или его близких, -</w:t>
      </w:r>
    </w:p>
    <w:p w:rsidR="000C6EFB" w:rsidRPr="000C6EFB" w:rsidRDefault="000C6EFB" w:rsidP="000C6EF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C6EF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</w:p>
    <w:p w:rsidR="000C6EFB" w:rsidRPr="000C6EFB" w:rsidRDefault="000C6EFB" w:rsidP="000C6EF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C6EF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Статья 165. Причинение имущественного ущерба путем обмана или злоупотребления доверием</w:t>
      </w:r>
    </w:p>
    <w:p w:rsidR="000C6EFB" w:rsidRPr="000C6EFB" w:rsidRDefault="000C6EFB" w:rsidP="000C6EF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C6EF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1. Причинение имущественного ущерба собственнику или иному владельцу имущества путем обмана или злоупотребления доверием при отсутствии признаков хищения, совершенное в крупном размере, -</w:t>
      </w:r>
    </w:p>
    <w:p w:rsidR="000C6EFB" w:rsidRPr="000C6EFB" w:rsidRDefault="000C6EFB" w:rsidP="000C6EF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C6EF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</w:p>
    <w:p w:rsidR="000C6EFB" w:rsidRPr="000C6EFB" w:rsidRDefault="000C6EFB" w:rsidP="000C6EF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C6EF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Статья 171. Незаконное предпринимательство</w:t>
      </w:r>
    </w:p>
    <w:p w:rsidR="000C6EFB" w:rsidRPr="000C6EFB" w:rsidRDefault="000C6EFB" w:rsidP="000C6EF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C6EF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1. Осуществление предпринимательской деятельности без регистрации или без лицензии в случаях, когда такая лицензия обязательна, если это деяние причинило крупный ущерб гражданам, организациям или государству либо сопряжено с извлечением дохода в крупном размере,</w:t>
      </w:r>
    </w:p>
    <w:p w:rsidR="000C6EFB" w:rsidRPr="000C6EFB" w:rsidRDefault="000C6EFB" w:rsidP="000C6EFB">
      <w:pPr>
        <w:spacing w:before="100" w:beforeAutospacing="1" w:after="225" w:line="240" w:lineRule="auto"/>
        <w:outlineLvl w:val="2"/>
        <w:rPr>
          <w:rFonts w:ascii="Arial" w:eastAsia="Times New Roman" w:hAnsi="Arial" w:cs="Arial"/>
          <w:b/>
          <w:bCs/>
          <w:color w:val="0A0B0C"/>
          <w:sz w:val="28"/>
          <w:szCs w:val="28"/>
          <w:lang w:eastAsia="ru-RU"/>
        </w:rPr>
      </w:pPr>
      <w:r w:rsidRPr="000C6EFB">
        <w:rPr>
          <w:rFonts w:ascii="Arial" w:eastAsia="Times New Roman" w:hAnsi="Arial" w:cs="Arial"/>
          <w:b/>
          <w:bCs/>
          <w:color w:val="0A0B0C"/>
          <w:sz w:val="28"/>
          <w:szCs w:val="28"/>
          <w:lang w:eastAsia="ru-RU"/>
        </w:rPr>
        <w:t> </w:t>
      </w:r>
    </w:p>
    <w:p w:rsidR="000C6EFB" w:rsidRPr="000C6EFB" w:rsidRDefault="000C6EFB" w:rsidP="000C6EFB">
      <w:pPr>
        <w:spacing w:before="100" w:beforeAutospacing="1" w:after="225" w:line="240" w:lineRule="auto"/>
        <w:outlineLvl w:val="2"/>
        <w:rPr>
          <w:rFonts w:ascii="Arial" w:eastAsia="Times New Roman" w:hAnsi="Arial" w:cs="Arial"/>
          <w:b/>
          <w:bCs/>
          <w:color w:val="0A0B0C"/>
          <w:sz w:val="28"/>
          <w:szCs w:val="28"/>
          <w:lang w:eastAsia="ru-RU"/>
        </w:rPr>
      </w:pPr>
      <w:r w:rsidRPr="000C6EFB">
        <w:rPr>
          <w:rFonts w:ascii="Arial" w:eastAsia="Times New Roman" w:hAnsi="Arial" w:cs="Arial"/>
          <w:b/>
          <w:bCs/>
          <w:color w:val="0A0B0C"/>
          <w:sz w:val="28"/>
          <w:szCs w:val="28"/>
          <w:lang w:eastAsia="ru-RU"/>
        </w:rPr>
        <w:t>Статья 174. Легализация (отмывание) денежных средств или иного имущества, приобретенных другими лицами преступным путем</w:t>
      </w:r>
    </w:p>
    <w:p w:rsidR="000C6EFB" w:rsidRPr="000C6EFB" w:rsidRDefault="000C6EFB" w:rsidP="000C6EF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C6EF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1. Совершение финансовых операций и других сделок с денежными средствами или иным имуществом, заведомо приобретенными другими лицами преступным путем, в целях придания правомерного вида владению, пользованию и распоряжению указанными денежными средствами или иным имуществом -</w:t>
      </w:r>
    </w:p>
    <w:p w:rsidR="000C6EFB" w:rsidRPr="000C6EFB" w:rsidRDefault="000C6EFB" w:rsidP="000C6EF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C6EF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2. То же деяние, совершенное в крупном размере, -</w:t>
      </w:r>
    </w:p>
    <w:p w:rsidR="000C6EFB" w:rsidRPr="000C6EFB" w:rsidRDefault="000C6EFB" w:rsidP="000C6EF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C6EF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0C6EFB" w:rsidRPr="000C6EFB" w:rsidRDefault="000C6EFB" w:rsidP="000C6EF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C6EF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Статья 179. Принуждение к совершению сделки или к отказу от ее совершения</w:t>
      </w:r>
    </w:p>
    <w:p w:rsidR="000C6EFB" w:rsidRPr="000C6EFB" w:rsidRDefault="000C6EFB" w:rsidP="000C6EF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C6EF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1. Принуждение к совершению сделки или к отказу от ее совершения под угрозой применения насилия, уничтожения или повреждения чужого имущества, а равно распространения сведений, которые могут причинить существенный вред правам</w:t>
      </w:r>
    </w:p>
    <w:p w:rsidR="000C6EFB" w:rsidRPr="000C6EFB" w:rsidRDefault="000C6EFB" w:rsidP="000C6EF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C6EF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</w:p>
    <w:p w:rsidR="000C6EFB" w:rsidRPr="000C6EFB" w:rsidRDefault="000C6EFB" w:rsidP="000C6EF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C6EF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Статья 196. Преднамеренное банкротство</w:t>
      </w:r>
    </w:p>
    <w:p w:rsidR="000C6EFB" w:rsidRPr="000C6EFB" w:rsidRDefault="000C6EFB" w:rsidP="000C6EF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C6EF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Преднамеренное банкротство, то есть совершение руководителем или учредителем (участником) юридического лица либо гражданином, в том числе индивидуальным предпринимателем, действий </w:t>
      </w:r>
      <w:r w:rsidRPr="000C6EFB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>(бездействия), заведомо влекущих неспособность юридического лица … в полном объеме удовлетворить требования кредиторов по денежным обязательствам и (или) исполнить обязанность по уплате обязательных платежей, если эти действия (бездействие) причинили крупный ущерб, -</w:t>
      </w:r>
    </w:p>
    <w:p w:rsidR="000C6EFB" w:rsidRPr="000C6EFB" w:rsidRDefault="000C6EFB" w:rsidP="000C6EF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C6EF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</w:p>
    <w:p w:rsidR="000C6EFB" w:rsidRPr="000C6EFB" w:rsidRDefault="000C6EFB" w:rsidP="000C6EF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C6EF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Статья 201. Злоупотребление полномочиями</w:t>
      </w:r>
    </w:p>
    <w:p w:rsidR="000C6EFB" w:rsidRPr="000C6EFB" w:rsidRDefault="000C6EFB" w:rsidP="000C6EF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C6EF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1. Использование лицом, выполняющим управленческие функции в коммерческой или иной организации, своих полномочий вопреки законным интересам этой организации и в целях извлечения выгод и преимуществ для себя или других лиц либо нанесения вреда другим лицам, если это деяние повлекло причинение существенного вреда правам и законным интересам граждан или организаций либо охраняемым законом интересам общества или государства, -</w:t>
      </w:r>
    </w:p>
    <w:p w:rsidR="000C6EFB" w:rsidRPr="000C6EFB" w:rsidRDefault="000C6EFB" w:rsidP="000C6EF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C6EF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Примечания. 1. Выполняющим управленческие функции в коммерческой или иной организации, а также в некоммерческой организации, не являющейся государственным органом, органом местного самоуправления, государственным или муниципальным учреждением, в статьях настоящей главы, а также в статьях 199.2 и 304 настоящего Кодекса признается лицо, выполняющее функции единоличного исполнительного органа, члена совета директоров или иного коллегиального исполнительного органа, а также лицо, постоянно, временно либо по специальному полномочию выполняющее организационно-распорядительные или административно-хозяйственные функции в этих организациях.</w:t>
      </w:r>
    </w:p>
    <w:p w:rsidR="000C6EFB" w:rsidRPr="000C6EFB" w:rsidRDefault="000C6EFB" w:rsidP="000C6EF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C6EFB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</w:r>
      <w:r w:rsidRPr="000C6EF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Статья 285.3. Внесение в единые государственные реестры заведомо недостоверных сведений</w:t>
      </w:r>
    </w:p>
    <w:p w:rsidR="000C6EFB" w:rsidRPr="000C6EFB" w:rsidRDefault="000C6EFB" w:rsidP="000C6EF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C6EF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1. Умышленное внесение должностным лицом в один из единых государственных реестров, предусмотренных законодательством Российской Федерации, заведомо недостоверных сведений, а равно умышленное уничтожение или подлог документов, на основании которых были внесены запись или изменение в указанные единые государственные реестры, если обязательное хранение этих документов предусмотрено законодательством Российской</w:t>
      </w:r>
    </w:p>
    <w:p w:rsidR="000C6EFB" w:rsidRPr="000C6EFB" w:rsidRDefault="000C6EFB" w:rsidP="000C6EF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C6EF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</w:p>
    <w:p w:rsidR="000C6EFB" w:rsidRPr="000C6EFB" w:rsidRDefault="000C6EFB" w:rsidP="000C6EFB">
      <w:pPr>
        <w:spacing w:before="100" w:beforeAutospacing="1" w:after="300" w:line="240" w:lineRule="auto"/>
        <w:outlineLvl w:val="1"/>
        <w:rPr>
          <w:rFonts w:ascii="Arial" w:eastAsia="Times New Roman" w:hAnsi="Arial" w:cs="Arial"/>
          <w:b/>
          <w:bCs/>
          <w:color w:val="0A0B0C"/>
          <w:kern w:val="36"/>
          <w:sz w:val="30"/>
          <w:szCs w:val="30"/>
          <w:lang w:eastAsia="ru-RU"/>
        </w:rPr>
      </w:pPr>
      <w:r w:rsidRPr="000C6EFB">
        <w:rPr>
          <w:rFonts w:ascii="Arial" w:eastAsia="Times New Roman" w:hAnsi="Arial" w:cs="Arial"/>
          <w:b/>
          <w:bCs/>
          <w:color w:val="0A0B0C"/>
          <w:kern w:val="36"/>
          <w:sz w:val="30"/>
          <w:szCs w:val="30"/>
          <w:lang w:eastAsia="ru-RU"/>
        </w:rPr>
        <w:t>Статья 303. Фальсификация доказательств и результатов оперативно-</w:t>
      </w:r>
      <w:proofErr w:type="spellStart"/>
      <w:r w:rsidRPr="000C6EFB">
        <w:rPr>
          <w:rFonts w:ascii="Arial" w:eastAsia="Times New Roman" w:hAnsi="Arial" w:cs="Arial"/>
          <w:b/>
          <w:bCs/>
          <w:color w:val="0A0B0C"/>
          <w:kern w:val="36"/>
          <w:sz w:val="30"/>
          <w:szCs w:val="30"/>
          <w:lang w:eastAsia="ru-RU"/>
        </w:rPr>
        <w:t>разыскной</w:t>
      </w:r>
      <w:proofErr w:type="spellEnd"/>
      <w:r w:rsidRPr="000C6EFB">
        <w:rPr>
          <w:rFonts w:ascii="Arial" w:eastAsia="Times New Roman" w:hAnsi="Arial" w:cs="Arial"/>
          <w:b/>
          <w:bCs/>
          <w:color w:val="0A0B0C"/>
          <w:kern w:val="36"/>
          <w:sz w:val="30"/>
          <w:szCs w:val="30"/>
          <w:lang w:eastAsia="ru-RU"/>
        </w:rPr>
        <w:t xml:space="preserve"> деятельности</w:t>
      </w:r>
    </w:p>
    <w:p w:rsidR="000C6EFB" w:rsidRPr="000C6EFB" w:rsidRDefault="000C6EFB" w:rsidP="000C6EF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C6EF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1. Фальсификация доказательств по гражданскому делу лицом, участвующим в деле, или его представителем -</w:t>
      </w:r>
    </w:p>
    <w:p w:rsidR="000C6EFB" w:rsidRPr="000C6EFB" w:rsidRDefault="000C6EFB" w:rsidP="000C6EF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C6EF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</w:p>
    <w:p w:rsidR="000C6EFB" w:rsidRPr="000C6EFB" w:rsidRDefault="000C6EFB" w:rsidP="000C6EF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C6EF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Статья 305. Вынесение заведомо неправосудных приговора, решения или иного судебного акта</w:t>
      </w:r>
    </w:p>
    <w:p w:rsidR="000C6EFB" w:rsidRPr="000C6EFB" w:rsidRDefault="000C6EFB" w:rsidP="000C6EF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C6EF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1. Вынесение судьей (судьями) заведомо неправосудных приговора, решения или иного судебного акта -</w:t>
      </w:r>
    </w:p>
    <w:p w:rsidR="000C6EFB" w:rsidRPr="000C6EFB" w:rsidRDefault="000C6EFB" w:rsidP="000C6EF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C6EF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0C6EFB" w:rsidRPr="000C6EFB" w:rsidRDefault="000C6EFB" w:rsidP="000C6EF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C6EFB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Статья 327. Подделка, изготовление или сбыт поддельных документов, ...печатей ...</w:t>
      </w:r>
    </w:p>
    <w:p w:rsidR="000C6EFB" w:rsidRPr="000C6EFB" w:rsidRDefault="000C6EFB" w:rsidP="000C6EF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C6EFB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1. Подделка … официального документа, предоставляющего права или освобождающего от обязанностей, в целях его использования …, а равно изготовление в тех же целях … поддельных … печатей …</w:t>
      </w:r>
    </w:p>
    <w:p w:rsidR="000C6EFB" w:rsidRPr="000C6EFB" w:rsidRDefault="000C6EFB" w:rsidP="000C6EFB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0C6EFB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>3. Использование заведомо подложного документа -</w:t>
      </w:r>
    </w:p>
    <w:p w:rsidR="007F20E5" w:rsidRDefault="007F20E5"/>
    <w:sectPr w:rsidR="007F20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E61"/>
    <w:rsid w:val="000C6EFB"/>
    <w:rsid w:val="007F20E5"/>
    <w:rsid w:val="00CD3E61"/>
    <w:rsid w:val="00CE1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FEC3D"/>
  <w15:chartTrackingRefBased/>
  <w15:docId w15:val="{B284C2C2-D0E4-4761-914A-DF9A24AA6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C6EF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C6EF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0C6EFB"/>
    <w:rPr>
      <w:color w:val="1868B2"/>
      <w:sz w:val="24"/>
      <w:szCs w:val="24"/>
      <w:u w:val="single"/>
      <w:shd w:val="clear" w:color="auto" w:fill="auto"/>
      <w:vertAlign w:val="baseline"/>
    </w:rPr>
  </w:style>
  <w:style w:type="character" w:styleId="a4">
    <w:name w:val="Strong"/>
    <w:basedOn w:val="a0"/>
    <w:uiPriority w:val="22"/>
    <w:qFormat/>
    <w:rsid w:val="000C6EF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673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54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62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34881">
                      <w:marLeft w:val="0"/>
                      <w:marRight w:val="415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5635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488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3980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//" TargetMode="External"/><Relationship Id="rId4" Type="http://schemas.openxmlformats.org/officeDocument/2006/relationships/hyperlink" Target="http://maxpark.com/user/16080919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922</Words>
  <Characters>5257</Characters>
  <Application>Microsoft Office Word</Application>
  <DocSecurity>0</DocSecurity>
  <Lines>43</Lines>
  <Paragraphs>12</Paragraphs>
  <ScaleCrop>false</ScaleCrop>
  <Company/>
  <LinksUpToDate>false</LinksUpToDate>
  <CharactersWithSpaces>6167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Румянцева</dc:creator>
  <cp:keywords/>
  <dc:description/>
  <cp:lastModifiedBy>Валентина Румянцева</cp:lastModifiedBy>
  <cp:revision>3</cp:revision>
  <dcterms:created xsi:type="dcterms:W3CDTF">2017-01-15T09:49:00Z</dcterms:created>
  <dcterms:modified xsi:type="dcterms:W3CDTF">2017-03-15T12:01:00Z</dcterms:modified>
</cp:coreProperties>
</file>